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1A8" w:rsidRPr="00585EBA" w:rsidRDefault="00F531A8" w:rsidP="00F531A8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 w:rsidRPr="00585EBA"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 3</w:t>
      </w:r>
    </w:p>
    <w:p w:rsidR="00F531A8" w:rsidRPr="00585EBA" w:rsidRDefault="00F531A8" w:rsidP="00F531A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</w:pPr>
      <w:r w:rsidRPr="00585EBA"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 xml:space="preserve">до розпорядження № </w:t>
      </w:r>
      <w:r w:rsidRPr="00F531A8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Pr="00585EB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-о</w:t>
      </w:r>
    </w:p>
    <w:p w:rsidR="00F531A8" w:rsidRPr="00F531A8" w:rsidRDefault="00F531A8" w:rsidP="00F531A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</w:pPr>
      <w:r w:rsidRPr="00585EBA"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 xml:space="preserve">від </w:t>
      </w:r>
      <w:r w:rsidRPr="00F531A8">
        <w:rPr>
          <w:rFonts w:ascii="Times New Roman" w:eastAsia="Times New Roman" w:hAnsi="Times New Roman" w:cs="Times New Roman"/>
          <w:iCs/>
          <w:sz w:val="24"/>
          <w:szCs w:val="24"/>
        </w:rPr>
        <w:t>18/01/2021</w:t>
      </w:r>
    </w:p>
    <w:p w:rsidR="00F531A8" w:rsidRPr="00585EBA" w:rsidRDefault="00F531A8" w:rsidP="00F531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proofErr w:type="spellStart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Перелік</w:t>
      </w:r>
      <w:proofErr w:type="spellEnd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br/>
        <w:t> </w:t>
      </w:r>
      <w:proofErr w:type="spellStart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питань</w:t>
      </w:r>
      <w:proofErr w:type="spellEnd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щодо</w:t>
      </w:r>
      <w:proofErr w:type="spellEnd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перевірки</w:t>
      </w:r>
      <w:proofErr w:type="spellEnd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знань</w:t>
      </w:r>
      <w:proofErr w:type="spellEnd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законодавства</w:t>
      </w:r>
      <w:proofErr w:type="spellEnd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при </w:t>
      </w:r>
      <w:proofErr w:type="spellStart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проведенні</w:t>
      </w:r>
      <w:proofErr w:type="spellEnd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іспиту</w:t>
      </w:r>
      <w:proofErr w:type="spellEnd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кандидатів</w:t>
      </w:r>
      <w:proofErr w:type="spellEnd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на </w:t>
      </w:r>
      <w:proofErr w:type="spellStart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заміщення</w:t>
      </w:r>
      <w:proofErr w:type="spellEnd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вакантних</w:t>
      </w:r>
      <w:proofErr w:type="spellEnd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посад </w:t>
      </w:r>
      <w:proofErr w:type="spellStart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посадових</w:t>
      </w:r>
      <w:proofErr w:type="spellEnd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осіб</w:t>
      </w:r>
      <w:proofErr w:type="spellEnd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місцевого</w:t>
      </w:r>
      <w:proofErr w:type="spellEnd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самоврядування</w:t>
      </w:r>
      <w:proofErr w:type="spellEnd"/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</w:p>
    <w:p w:rsidR="00F531A8" w:rsidRPr="00585EBA" w:rsidRDefault="00F531A8" w:rsidP="00F531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/>
        </w:rPr>
      </w:pPr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 </w:t>
      </w:r>
    </w:p>
    <w:p w:rsidR="00F531A8" w:rsidRPr="00585EBA" w:rsidRDefault="00F531A8" w:rsidP="00F531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/>
        </w:rPr>
      </w:pPr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/>
        </w:rPr>
        <w:t>I.</w:t>
      </w:r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  <w:lang w:eastAsia="uk-UA"/>
        </w:rPr>
        <w:t> </w:t>
      </w:r>
      <w:proofErr w:type="spellStart"/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/>
        </w:rPr>
        <w:t>Питання</w:t>
      </w:r>
      <w:proofErr w:type="spellEnd"/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/>
        </w:rPr>
        <w:t xml:space="preserve"> на </w:t>
      </w:r>
      <w:proofErr w:type="spellStart"/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/>
        </w:rPr>
        <w:t>перевірку</w:t>
      </w:r>
      <w:proofErr w:type="spellEnd"/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/>
        </w:rPr>
        <w:t>знання</w:t>
      </w:r>
      <w:proofErr w:type="spellEnd"/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/>
        </w:rPr>
        <w:t>Конституції</w:t>
      </w:r>
      <w:proofErr w:type="spellEnd"/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/>
        </w:rPr>
        <w:t>України</w:t>
      </w:r>
      <w:proofErr w:type="spellEnd"/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/>
        </w:rPr>
        <w:t>від</w:t>
      </w:r>
      <w:proofErr w:type="spellEnd"/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/>
        </w:rPr>
        <w:t xml:space="preserve"> 28.06.1996 № 254к/96-ВР </w:t>
      </w:r>
    </w:p>
    <w:p w:rsidR="00F531A8" w:rsidRPr="00585EBA" w:rsidRDefault="00F531A8" w:rsidP="00F531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/>
        </w:rPr>
        <w:t> </w:t>
      </w:r>
    </w:p>
    <w:p w:rsidR="00F531A8" w:rsidRPr="00585EBA" w:rsidRDefault="00F531A8" w:rsidP="00F531A8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Основні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розділи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Конституції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F531A8" w:rsidRPr="00585EBA" w:rsidRDefault="00F531A8" w:rsidP="00F531A8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Форма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правління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Україні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стаття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5).</w:t>
      </w:r>
    </w:p>
    <w:p w:rsidR="00F531A8" w:rsidRPr="00585EBA" w:rsidRDefault="00F531A8" w:rsidP="00F531A8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Визнання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найвищої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соціальної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цінності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Україні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стаття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3).</w:t>
      </w:r>
    </w:p>
    <w:p w:rsidR="00F531A8" w:rsidRPr="00585EBA" w:rsidRDefault="00F531A8" w:rsidP="00F531A8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Конституційний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статус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державної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мови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мов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національних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меншин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стаття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10).</w:t>
      </w:r>
    </w:p>
    <w:p w:rsidR="00F531A8" w:rsidRPr="00585EBA" w:rsidRDefault="00F531A8" w:rsidP="00F531A8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Об'єкти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права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власності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українського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народу (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статті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13,14).</w:t>
      </w:r>
    </w:p>
    <w:p w:rsidR="00F531A8" w:rsidRPr="00585EBA" w:rsidRDefault="00F531A8" w:rsidP="00F531A8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Державні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символи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стаття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20).</w:t>
      </w:r>
    </w:p>
    <w:p w:rsidR="00F531A8" w:rsidRPr="00585EBA" w:rsidRDefault="00F531A8" w:rsidP="00F531A8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Обов’язки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громадянина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статті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65-68).</w:t>
      </w:r>
    </w:p>
    <w:p w:rsidR="00F531A8" w:rsidRPr="00585EBA" w:rsidRDefault="00F531A8" w:rsidP="00F531A8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Повноваження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Верховної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Ради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стаття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85).</w:t>
      </w:r>
    </w:p>
    <w:p w:rsidR="00F531A8" w:rsidRPr="00585EBA" w:rsidRDefault="00F531A8" w:rsidP="00F531A8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Повноваження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Президента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стаття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106).</w:t>
      </w:r>
    </w:p>
    <w:p w:rsidR="00F531A8" w:rsidRPr="00585EBA" w:rsidRDefault="00F531A8" w:rsidP="00F531A8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Повноваження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Кабінету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Міністрів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статті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116,117).</w:t>
      </w:r>
    </w:p>
    <w:p w:rsidR="00F531A8" w:rsidRPr="00585EBA" w:rsidRDefault="00F531A8" w:rsidP="00F531A8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Повноваження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місцевих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державних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адміністрацій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стаття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119).</w:t>
      </w:r>
    </w:p>
    <w:p w:rsidR="00F531A8" w:rsidRPr="00585EBA" w:rsidRDefault="00F531A8" w:rsidP="00F531A8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Основні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засади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судочинства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Україні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стаття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129).</w:t>
      </w:r>
    </w:p>
    <w:p w:rsidR="00F531A8" w:rsidRPr="00585EBA" w:rsidRDefault="00F531A8" w:rsidP="00F531A8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Система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адміністративно-територіального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устрою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стаття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133).</w:t>
      </w:r>
    </w:p>
    <w:p w:rsidR="00F531A8" w:rsidRPr="00585EBA" w:rsidRDefault="00F531A8" w:rsidP="00F531A8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Органи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місцевого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самоврядування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Україні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стаття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140).</w:t>
      </w:r>
    </w:p>
    <w:p w:rsidR="00F531A8" w:rsidRPr="00585EBA" w:rsidRDefault="00F531A8" w:rsidP="00F531A8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Повноваження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територіальних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громад за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Конституцією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стаття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143).</w:t>
      </w:r>
    </w:p>
    <w:p w:rsidR="00F531A8" w:rsidRPr="00585EBA" w:rsidRDefault="00F531A8" w:rsidP="00F531A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531A8" w:rsidRPr="00585EBA" w:rsidRDefault="00F531A8" w:rsidP="00F531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85EB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II</w:t>
      </w:r>
      <w:r w:rsidRPr="00585E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585EBA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Питання на перевірку знання Закону України </w:t>
      </w:r>
    </w:p>
    <w:p w:rsidR="00F531A8" w:rsidRPr="00585EBA" w:rsidRDefault="00F531A8" w:rsidP="00F531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85EBA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“Про місцеве самоврядування в Україні” від </w:t>
      </w:r>
      <w:r w:rsidRPr="00585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21.05.1997 № 280/97-ВР.</w:t>
      </w:r>
    </w:p>
    <w:p w:rsidR="00F531A8" w:rsidRPr="00585EBA" w:rsidRDefault="00F531A8" w:rsidP="00F531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F531A8" w:rsidRPr="00585EBA" w:rsidRDefault="00F531A8" w:rsidP="00F531A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Поняття виконавчих органів ради, посадової особи місцевого самоврядування і місцевого самоврядування в Україні відповідно до Закону України “Про місцеве самоврядування в Україні” (стаття 1,2).</w:t>
      </w:r>
    </w:p>
    <w:p w:rsidR="00F531A8" w:rsidRPr="00585EBA" w:rsidRDefault="00F531A8" w:rsidP="00F531A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Система місцевого самоврядування (стаття 5).</w:t>
      </w:r>
    </w:p>
    <w:p w:rsidR="00F531A8" w:rsidRPr="00585EBA" w:rsidRDefault="00F531A8" w:rsidP="00F531A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Виконавчі органи ради (стаття 11).</w:t>
      </w:r>
    </w:p>
    <w:p w:rsidR="00F531A8" w:rsidRPr="00585EBA" w:rsidRDefault="00F531A8" w:rsidP="00F531A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Порядок формування рад (стаття 45).</w:t>
      </w:r>
    </w:p>
    <w:p w:rsidR="00F531A8" w:rsidRPr="00585EBA" w:rsidRDefault="00F531A8" w:rsidP="00F531A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Сесія ради (стаття 46).</w:t>
      </w:r>
    </w:p>
    <w:p w:rsidR="00F531A8" w:rsidRPr="00585EBA" w:rsidRDefault="00F531A8" w:rsidP="00F531A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Виконавчий комітет сільської, селищної, міської, районної у місті ради (стаття 51).</w:t>
      </w:r>
    </w:p>
    <w:p w:rsidR="00F531A8" w:rsidRPr="00585EBA" w:rsidRDefault="00F531A8" w:rsidP="00F531A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Повноваження виконавчого комітету сільської, селищної, міської, районної у місті ради (стаття 52).</w:t>
      </w:r>
    </w:p>
    <w:p w:rsidR="00F531A8" w:rsidRPr="00585EBA" w:rsidRDefault="00F531A8" w:rsidP="00F531A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Акти органів та посадових осіб місцевого самоврядування (стаття 59).</w:t>
      </w:r>
    </w:p>
    <w:p w:rsidR="00F531A8" w:rsidRPr="00585EBA" w:rsidRDefault="00F531A8" w:rsidP="00F531A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Конфлікт інтересів (стаття 59-1).</w:t>
      </w:r>
    </w:p>
    <w:p w:rsidR="00F531A8" w:rsidRPr="00585EBA" w:rsidRDefault="00F531A8" w:rsidP="00F531A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Обов'язковість актів і законних вимог органів та посадових осіб місцевого самоврядування (стаття 73).</w:t>
      </w:r>
    </w:p>
    <w:p w:rsidR="00F531A8" w:rsidRPr="00585EBA" w:rsidRDefault="00F531A8" w:rsidP="00F531A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Відповідальність органів та посадових осіб місцевого самоврядування (стаття74).</w:t>
      </w:r>
    </w:p>
    <w:p w:rsidR="00F531A8" w:rsidRPr="00585EBA" w:rsidRDefault="00F531A8" w:rsidP="00F531A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531A8" w:rsidRPr="00585EBA" w:rsidRDefault="00F531A8" w:rsidP="00F531A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585EB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ІІІ.   Питання</w:t>
      </w:r>
      <w:r w:rsidRPr="00585EB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585EBA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Закону України «</w:t>
      </w:r>
      <w:r w:rsidRPr="00585EB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Про службу</w:t>
      </w:r>
    </w:p>
    <w:p w:rsidR="00F531A8" w:rsidRPr="00585EBA" w:rsidRDefault="00F531A8" w:rsidP="00F531A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585EB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в органах місцевого самоврядування » від 2001, № 33.</w:t>
      </w:r>
    </w:p>
    <w:p w:rsidR="00F531A8" w:rsidRPr="00585EBA" w:rsidRDefault="00F531A8" w:rsidP="00F531A8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F531A8" w:rsidRPr="00585EBA" w:rsidRDefault="00F531A8" w:rsidP="00F531A8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585EB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Основні права посадових осіб місцевого  самоврядування(ст. 93).</w:t>
      </w:r>
    </w:p>
    <w:p w:rsidR="00F531A8" w:rsidRPr="00585EBA" w:rsidRDefault="00F531A8" w:rsidP="00F531A8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585EB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Основні обов’язки посадових осіб місцевого самоврядування(ст. 8).</w:t>
      </w:r>
    </w:p>
    <w:p w:rsidR="00F531A8" w:rsidRPr="00585EBA" w:rsidRDefault="00F531A8" w:rsidP="00F531A8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585EB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Атестація посадових осіб місцевого самоврядування(ст. 17).</w:t>
      </w:r>
    </w:p>
    <w:p w:rsidR="00F531A8" w:rsidRPr="00585EBA" w:rsidRDefault="00F531A8" w:rsidP="00F531A8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585EB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Підстави  припинення служби в органах місцевого самоврядування (ст. 20). </w:t>
      </w:r>
    </w:p>
    <w:p w:rsidR="00F531A8" w:rsidRPr="00585EBA" w:rsidRDefault="00F531A8" w:rsidP="00F531A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85EB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</w:p>
    <w:p w:rsidR="00F531A8" w:rsidRPr="00585EBA" w:rsidRDefault="00F531A8" w:rsidP="00F531A8">
      <w:pPr>
        <w:shd w:val="clear" w:color="auto" w:fill="FFFFFF"/>
        <w:spacing w:after="0" w:line="240" w:lineRule="auto"/>
        <w:ind w:left="1416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uk-UA"/>
        </w:rPr>
      </w:pPr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/>
        </w:rPr>
        <w:t>I</w:t>
      </w:r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US" w:eastAsia="uk-UA"/>
        </w:rPr>
        <w:t>V</w:t>
      </w:r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uk-UA"/>
        </w:rPr>
        <w:t>. Питання на перевірку знання Закону України</w:t>
      </w:r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/>
        </w:rPr>
        <w:t> </w:t>
      </w:r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uk-UA"/>
        </w:rPr>
        <w:br/>
        <w:t>«Про запобігання корупції» від</w:t>
      </w:r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/>
        </w:rPr>
        <w:t> </w:t>
      </w:r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uk-UA"/>
        </w:rPr>
        <w:t>14.10.2014</w:t>
      </w:r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/>
        </w:rPr>
        <w:t> </w:t>
      </w:r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uk-UA"/>
        </w:rPr>
        <w:t>№</w:t>
      </w:r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/>
        </w:rPr>
        <w:t> </w:t>
      </w:r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uk-UA"/>
        </w:rPr>
        <w:t>1700-</w:t>
      </w:r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/>
        </w:rPr>
        <w:t>VII</w:t>
      </w:r>
    </w:p>
    <w:p w:rsidR="00F531A8" w:rsidRPr="00585EBA" w:rsidRDefault="00F531A8" w:rsidP="00F531A8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585E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/>
        </w:rPr>
        <w:t> </w:t>
      </w:r>
    </w:p>
    <w:p w:rsidR="00F531A8" w:rsidRPr="00585EBA" w:rsidRDefault="00F531A8" w:rsidP="00F531A8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Визн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ачення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термінів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: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пряме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підпорядкування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корупційне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правопорушення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корупція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потенційний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конфлікт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інтересів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реальний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конфлікт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інтересів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стаття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1).</w:t>
      </w:r>
    </w:p>
    <w:p w:rsidR="00F531A8" w:rsidRPr="00585EBA" w:rsidRDefault="00F531A8" w:rsidP="00F531A8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gramStart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Суб’єкти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,на</w:t>
      </w:r>
      <w:proofErr w:type="gramEnd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яких поширюються дія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Закону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України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«Про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запобігання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корупції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 (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стаття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3).</w:t>
      </w:r>
    </w:p>
    <w:p w:rsidR="00F531A8" w:rsidRPr="00585EBA" w:rsidRDefault="00F531A8" w:rsidP="00F531A8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Статус та склад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Національного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агенства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питань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запобігання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корупції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статті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4, 5).</w:t>
      </w:r>
    </w:p>
    <w:p w:rsidR="00F531A8" w:rsidRPr="00585EBA" w:rsidRDefault="00F531A8" w:rsidP="00F531A8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Повноваження Національного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агентства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з питань запобігання корупції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стаття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11).</w:t>
      </w:r>
    </w:p>
    <w:p w:rsidR="00F531A8" w:rsidRPr="00585EBA" w:rsidRDefault="00F531A8" w:rsidP="00F531A8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</w:pP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Права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Національного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агентства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з питань запобігання корупції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стаття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12).</w:t>
      </w:r>
    </w:p>
    <w:p w:rsidR="00F531A8" w:rsidRPr="00585EBA" w:rsidRDefault="00F531A8" w:rsidP="00F531A8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Обмеження щодо використання службових повноважень чи 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свого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становища та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одержання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подарунків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статті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22, 23).</w:t>
      </w:r>
    </w:p>
    <w:p w:rsidR="00F531A8" w:rsidRPr="00585EBA" w:rsidRDefault="00F531A8" w:rsidP="00F531A8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Обмеження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щодо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сумісництва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суміщення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іншими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видами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діяльності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обмеження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спільної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роботи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близьких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осіб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статті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25, 27).</w:t>
      </w:r>
    </w:p>
    <w:p w:rsidR="00F531A8" w:rsidRPr="00585EBA" w:rsidRDefault="00F531A8" w:rsidP="00F531A8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Запобігання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врегулювання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конфлікту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інтересів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стаття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28).</w:t>
      </w:r>
    </w:p>
    <w:p w:rsidR="00F531A8" w:rsidRPr="00585EBA" w:rsidRDefault="00F531A8" w:rsidP="00F531A8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Заходи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зовнішнього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самостійного врегулювання конфлікту інтересів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стаття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29).</w:t>
      </w:r>
    </w:p>
    <w:p w:rsidR="00F531A8" w:rsidRPr="00585EBA" w:rsidRDefault="00F531A8" w:rsidP="00F531A8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Вимоги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поведінки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осіб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стаття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37).</w:t>
      </w:r>
    </w:p>
    <w:p w:rsidR="00F531A8" w:rsidRPr="00585EBA" w:rsidRDefault="00F531A8" w:rsidP="00F531A8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Державний захист осіб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які надають допомогу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запобіганні і протидії корупції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стаття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53).</w:t>
      </w:r>
    </w:p>
    <w:p w:rsidR="00F531A8" w:rsidRPr="00585EBA" w:rsidRDefault="00F531A8" w:rsidP="00F531A8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Заборона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одержання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пільг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послуг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і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майна органами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державної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влади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органами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місцевого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самоврядування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стаття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54).</w:t>
      </w:r>
    </w:p>
    <w:p w:rsidR="00F531A8" w:rsidRPr="00585EBA" w:rsidRDefault="00F531A8" w:rsidP="00F531A8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Спеціальна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перевірка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стаття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56).</w:t>
      </w:r>
    </w:p>
    <w:p w:rsidR="00F531A8" w:rsidRPr="00585EBA" w:rsidRDefault="00F531A8" w:rsidP="00F531A8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Загальні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засади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запобігання корупції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діяльності 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юридичної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особи (</w:t>
      </w:r>
      <w:proofErr w:type="spellStart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стаття</w:t>
      </w:r>
      <w:proofErr w:type="spellEnd"/>
      <w:r w:rsidRPr="00585EBA">
        <w:rPr>
          <w:rFonts w:ascii="Times New Roman" w:eastAsia="Times New Roman" w:hAnsi="Times New Roman" w:cs="Times New Roman"/>
          <w:color w:val="000000"/>
          <w:sz w:val="28"/>
          <w:szCs w:val="24"/>
          <w:lang w:eastAsia="uk-UA"/>
        </w:rPr>
        <w:t> </w:t>
      </w: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61).</w:t>
      </w:r>
    </w:p>
    <w:p w:rsidR="00F531A8" w:rsidRPr="00585EBA" w:rsidRDefault="00F531A8" w:rsidP="00F531A8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85E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Відповідальність за корупційні або пов’язані з корупцією правопорушення (стаття 65).</w:t>
      </w:r>
    </w:p>
    <w:p w:rsidR="00F531A8" w:rsidRPr="00585EBA" w:rsidRDefault="00F531A8" w:rsidP="00F531A8">
      <w:pPr>
        <w:tabs>
          <w:tab w:val="left" w:pos="567"/>
          <w:tab w:val="left" w:pos="709"/>
        </w:tabs>
        <w:spacing w:after="0" w:line="300" w:lineRule="exact"/>
        <w:ind w:firstLine="42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</w:p>
    <w:p w:rsidR="00F531A8" w:rsidRPr="0072528E" w:rsidRDefault="00F531A8" w:rsidP="00F531A8">
      <w:pPr>
        <w:tabs>
          <w:tab w:val="left" w:pos="567"/>
          <w:tab w:val="left" w:pos="709"/>
        </w:tabs>
        <w:spacing w:after="0" w:line="300" w:lineRule="exact"/>
        <w:ind w:firstLine="42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531A8" w:rsidRPr="0072528E" w:rsidRDefault="00F531A8" w:rsidP="00F531A8">
      <w:pPr>
        <w:tabs>
          <w:tab w:val="left" w:pos="567"/>
          <w:tab w:val="left" w:pos="709"/>
        </w:tabs>
        <w:spacing w:after="0" w:line="300" w:lineRule="exact"/>
        <w:ind w:firstLine="42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531A8" w:rsidRDefault="00F531A8" w:rsidP="00F531A8">
      <w:pPr>
        <w:tabs>
          <w:tab w:val="left" w:pos="567"/>
          <w:tab w:val="left" w:pos="709"/>
        </w:tabs>
        <w:spacing w:after="0" w:line="300" w:lineRule="exact"/>
        <w:ind w:firstLine="42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</w:p>
    <w:p w:rsidR="00F531A8" w:rsidRDefault="00F531A8" w:rsidP="00F531A8">
      <w:pPr>
        <w:tabs>
          <w:tab w:val="left" w:pos="567"/>
          <w:tab w:val="left" w:pos="709"/>
        </w:tabs>
        <w:spacing w:after="0" w:line="300" w:lineRule="exact"/>
        <w:ind w:firstLine="42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</w:p>
    <w:p w:rsidR="00F531A8" w:rsidRDefault="00F531A8" w:rsidP="00F531A8">
      <w:pPr>
        <w:tabs>
          <w:tab w:val="left" w:pos="567"/>
          <w:tab w:val="left" w:pos="709"/>
        </w:tabs>
        <w:spacing w:after="0" w:line="300" w:lineRule="exact"/>
        <w:ind w:firstLine="42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</w:p>
    <w:p w:rsidR="00F531A8" w:rsidRDefault="00F531A8" w:rsidP="00F531A8">
      <w:pPr>
        <w:tabs>
          <w:tab w:val="left" w:pos="567"/>
          <w:tab w:val="left" w:pos="709"/>
        </w:tabs>
        <w:spacing w:after="0" w:line="300" w:lineRule="exact"/>
        <w:ind w:firstLine="42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</w:p>
    <w:p w:rsidR="00F531A8" w:rsidRDefault="00F531A8" w:rsidP="00F531A8">
      <w:pPr>
        <w:tabs>
          <w:tab w:val="left" w:pos="567"/>
          <w:tab w:val="left" w:pos="709"/>
        </w:tabs>
        <w:spacing w:after="0" w:line="300" w:lineRule="exact"/>
        <w:ind w:firstLine="42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</w:p>
    <w:p w:rsidR="00F531A8" w:rsidRPr="00F531A8" w:rsidRDefault="00F531A8" w:rsidP="00F531A8">
      <w:pPr>
        <w:tabs>
          <w:tab w:val="left" w:pos="567"/>
          <w:tab w:val="left" w:pos="709"/>
        </w:tabs>
        <w:spacing w:after="0" w:line="300" w:lineRule="exact"/>
        <w:ind w:firstLine="42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</w:p>
    <w:p w:rsidR="00F531A8" w:rsidRPr="00585EBA" w:rsidRDefault="00F531A8" w:rsidP="00F531A8">
      <w:pPr>
        <w:tabs>
          <w:tab w:val="left" w:pos="567"/>
          <w:tab w:val="left" w:pos="709"/>
        </w:tabs>
        <w:spacing w:after="0" w:line="300" w:lineRule="exact"/>
        <w:ind w:firstLine="42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</w:p>
    <w:p w:rsidR="00F531A8" w:rsidRPr="00585EBA" w:rsidRDefault="00F531A8" w:rsidP="00F531A8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5EBA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>Додаток 4</w:t>
      </w:r>
    </w:p>
    <w:p w:rsidR="00F531A8" w:rsidRPr="00585EBA" w:rsidRDefault="00F531A8" w:rsidP="00F531A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</w:pPr>
      <w:r w:rsidRPr="00585EBA"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 xml:space="preserve">до розпорядження № </w:t>
      </w:r>
      <w:r w:rsidRPr="0072528E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Pr="00585EB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-о</w:t>
      </w:r>
    </w:p>
    <w:p w:rsidR="00F531A8" w:rsidRPr="00585EBA" w:rsidRDefault="00F531A8" w:rsidP="00F531A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85EBA"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 xml:space="preserve">від </w:t>
      </w:r>
      <w:r w:rsidRPr="0072528E">
        <w:rPr>
          <w:rFonts w:ascii="Times New Roman" w:eastAsia="Times New Roman" w:hAnsi="Times New Roman" w:cs="Times New Roman"/>
          <w:iCs/>
          <w:sz w:val="24"/>
          <w:szCs w:val="24"/>
        </w:rPr>
        <w:t>18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Pr="0072528E">
        <w:rPr>
          <w:rFonts w:ascii="Times New Roman" w:eastAsia="Times New Roman" w:hAnsi="Times New Roman" w:cs="Times New Roman"/>
          <w:iCs/>
          <w:sz w:val="24"/>
          <w:szCs w:val="24"/>
        </w:rPr>
        <w:t>01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Pr="0072528E">
        <w:rPr>
          <w:rFonts w:ascii="Times New Roman" w:eastAsia="Times New Roman" w:hAnsi="Times New Roman" w:cs="Times New Roman"/>
          <w:iCs/>
          <w:sz w:val="24"/>
          <w:szCs w:val="24"/>
        </w:rPr>
        <w:t>2021</w:t>
      </w:r>
    </w:p>
    <w:p w:rsidR="00F531A8" w:rsidRPr="00585EBA" w:rsidRDefault="00F531A8" w:rsidP="00F531A8">
      <w:pPr>
        <w:tabs>
          <w:tab w:val="left" w:pos="567"/>
          <w:tab w:val="left" w:pos="709"/>
        </w:tabs>
        <w:spacing w:after="0" w:line="300" w:lineRule="exact"/>
        <w:ind w:firstLine="42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</w:p>
    <w:p w:rsidR="00F531A8" w:rsidRPr="00585EBA" w:rsidRDefault="00F531A8" w:rsidP="00F531A8">
      <w:pPr>
        <w:tabs>
          <w:tab w:val="left" w:pos="567"/>
          <w:tab w:val="left" w:pos="709"/>
        </w:tabs>
        <w:spacing w:after="0" w:line="320" w:lineRule="exact"/>
        <w:ind w:firstLine="42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85EBA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V</w:t>
      </w:r>
      <w:r w:rsidRPr="00585EB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proofErr w:type="spellStart"/>
      <w:r w:rsidRPr="00585EBA">
        <w:rPr>
          <w:rFonts w:ascii="Times New Roman" w:eastAsia="Times New Roman" w:hAnsi="Times New Roman" w:cs="Times New Roman"/>
          <w:b/>
          <w:i/>
          <w:sz w:val="28"/>
          <w:szCs w:val="28"/>
        </w:rPr>
        <w:t>Питання</w:t>
      </w:r>
      <w:proofErr w:type="spellEnd"/>
      <w:r w:rsidRPr="00585EB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для</w:t>
      </w:r>
      <w:r w:rsidRPr="00585EB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іспиту</w:t>
      </w:r>
      <w:r w:rsidRPr="00585EB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з </w:t>
      </w:r>
      <w:proofErr w:type="spellStart"/>
      <w:r w:rsidRPr="00585EBA">
        <w:rPr>
          <w:rFonts w:ascii="Times New Roman" w:eastAsia="Times New Roman" w:hAnsi="Times New Roman" w:cs="Times New Roman"/>
          <w:b/>
          <w:i/>
          <w:sz w:val="28"/>
          <w:szCs w:val="28"/>
        </w:rPr>
        <w:t>урахуванням</w:t>
      </w:r>
      <w:proofErr w:type="spellEnd"/>
      <w:r w:rsidRPr="00585EB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b/>
          <w:i/>
          <w:sz w:val="28"/>
          <w:szCs w:val="28"/>
        </w:rPr>
        <w:t>специфіки</w:t>
      </w:r>
      <w:proofErr w:type="spellEnd"/>
      <w:r w:rsidRPr="00585EB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b/>
          <w:i/>
          <w:sz w:val="28"/>
          <w:szCs w:val="28"/>
        </w:rPr>
        <w:t>роботи</w:t>
      </w:r>
      <w:proofErr w:type="spellEnd"/>
    </w:p>
    <w:p w:rsidR="00F531A8" w:rsidRPr="00585EBA" w:rsidRDefault="00F531A8" w:rsidP="00F531A8">
      <w:pPr>
        <w:tabs>
          <w:tab w:val="left" w:pos="567"/>
          <w:tab w:val="left" w:pos="709"/>
        </w:tabs>
        <w:spacing w:after="0" w:line="320" w:lineRule="exact"/>
        <w:ind w:firstLine="42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585EB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b/>
          <w:i/>
          <w:sz w:val="28"/>
          <w:szCs w:val="28"/>
        </w:rPr>
        <w:t>відділу</w:t>
      </w:r>
      <w:proofErr w:type="spellEnd"/>
      <w:r w:rsidRPr="00585EB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585EB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містобудування та архітектури.</w:t>
      </w:r>
    </w:p>
    <w:p w:rsidR="00F531A8" w:rsidRPr="00585EBA" w:rsidRDefault="00F531A8" w:rsidP="00F531A8">
      <w:pPr>
        <w:tabs>
          <w:tab w:val="left" w:pos="567"/>
          <w:tab w:val="left" w:pos="709"/>
        </w:tabs>
        <w:spacing w:after="0" w:line="320" w:lineRule="exact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531A8" w:rsidRPr="00585EBA" w:rsidRDefault="00F531A8" w:rsidP="00F531A8">
      <w:pPr>
        <w:tabs>
          <w:tab w:val="left" w:pos="567"/>
          <w:tab w:val="left" w:pos="709"/>
        </w:tabs>
        <w:spacing w:after="0" w:line="320" w:lineRule="exact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85EB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Земельний кодекс України.</w:t>
      </w:r>
    </w:p>
    <w:p w:rsidR="00F531A8" w:rsidRPr="00585EBA" w:rsidRDefault="00F531A8" w:rsidP="00F531A8">
      <w:pPr>
        <w:numPr>
          <w:ilvl w:val="0"/>
          <w:numId w:val="6"/>
        </w:numPr>
        <w:spacing w:after="0" w:line="320" w:lineRule="exact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585EBA">
        <w:rPr>
          <w:rFonts w:ascii="Times New Roman" w:hAnsi="Times New Roman" w:cs="Times New Roman"/>
          <w:sz w:val="28"/>
          <w:szCs w:val="28"/>
          <w:lang w:val="uk-UA"/>
        </w:rPr>
        <w:t>Повноваження районних в містах рад та їх виконавчих комітетів у галузі земельних відносин (ст.11), (</w:t>
      </w:r>
      <w:proofErr w:type="spellStart"/>
      <w:r w:rsidRPr="00585EBA">
        <w:rPr>
          <w:rFonts w:ascii="Times New Roman" w:hAnsi="Times New Roman" w:cs="Times New Roman"/>
          <w:sz w:val="28"/>
          <w:szCs w:val="28"/>
          <w:lang w:val="uk-UA"/>
        </w:rPr>
        <w:t>ст</w:t>
      </w:r>
      <w:proofErr w:type="spellEnd"/>
      <w:r w:rsidRPr="00585EBA">
        <w:rPr>
          <w:rFonts w:ascii="Times New Roman" w:hAnsi="Times New Roman" w:cs="Times New Roman"/>
          <w:sz w:val="28"/>
          <w:szCs w:val="28"/>
          <w:lang w:val="uk-UA"/>
        </w:rPr>
        <w:t xml:space="preserve"> 41 ЗУ «Про місцеве самоврядування»).</w:t>
      </w:r>
    </w:p>
    <w:p w:rsidR="00F531A8" w:rsidRPr="00585EBA" w:rsidRDefault="00F531A8" w:rsidP="00F531A8">
      <w:pPr>
        <w:numPr>
          <w:ilvl w:val="0"/>
          <w:numId w:val="6"/>
        </w:numPr>
        <w:spacing w:after="0" w:line="320" w:lineRule="exact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585EBA">
        <w:rPr>
          <w:rFonts w:ascii="Times New Roman" w:hAnsi="Times New Roman" w:cs="Times New Roman"/>
          <w:sz w:val="28"/>
          <w:szCs w:val="28"/>
          <w:lang w:val="uk-UA"/>
        </w:rPr>
        <w:t>Склад та цільове призначення  земель  в Україні.(глава 4).</w:t>
      </w:r>
    </w:p>
    <w:p w:rsidR="00F531A8" w:rsidRPr="00585EBA" w:rsidRDefault="00F531A8" w:rsidP="00F531A8">
      <w:pPr>
        <w:numPr>
          <w:ilvl w:val="0"/>
          <w:numId w:val="6"/>
        </w:numPr>
        <w:spacing w:after="0" w:line="320" w:lineRule="exact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585EBA">
        <w:rPr>
          <w:rFonts w:ascii="Times New Roman" w:hAnsi="Times New Roman" w:cs="Times New Roman"/>
          <w:sz w:val="28"/>
          <w:szCs w:val="28"/>
          <w:lang w:val="uk-UA"/>
        </w:rPr>
        <w:t>Землі житлової та громадської забудови. Визначення  земель житлової та громадської забудови(ст. 38).</w:t>
      </w:r>
    </w:p>
    <w:p w:rsidR="00F531A8" w:rsidRPr="00585EBA" w:rsidRDefault="00F531A8" w:rsidP="00F531A8">
      <w:pPr>
        <w:numPr>
          <w:ilvl w:val="0"/>
          <w:numId w:val="6"/>
        </w:numPr>
        <w:spacing w:after="0" w:line="320" w:lineRule="exact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585EBA">
        <w:rPr>
          <w:rFonts w:ascii="Times New Roman" w:hAnsi="Times New Roman" w:cs="Times New Roman"/>
          <w:sz w:val="28"/>
          <w:szCs w:val="28"/>
          <w:lang w:val="uk-UA"/>
        </w:rPr>
        <w:t>Земельна ділянка як об’єкт права власності (</w:t>
      </w:r>
      <w:proofErr w:type="spellStart"/>
      <w:r w:rsidRPr="00585EBA">
        <w:rPr>
          <w:rFonts w:ascii="Times New Roman" w:hAnsi="Times New Roman" w:cs="Times New Roman"/>
          <w:sz w:val="28"/>
          <w:szCs w:val="28"/>
          <w:lang w:val="uk-UA"/>
        </w:rPr>
        <w:t>ст</w:t>
      </w:r>
      <w:proofErr w:type="spellEnd"/>
      <w:r w:rsidRPr="00585EBA">
        <w:rPr>
          <w:rFonts w:ascii="Times New Roman" w:hAnsi="Times New Roman" w:cs="Times New Roman"/>
          <w:sz w:val="28"/>
          <w:szCs w:val="28"/>
          <w:lang w:val="uk-UA"/>
        </w:rPr>
        <w:t xml:space="preserve"> 79).</w:t>
      </w:r>
    </w:p>
    <w:p w:rsidR="00F531A8" w:rsidRPr="00585EBA" w:rsidRDefault="00F531A8" w:rsidP="00F531A8">
      <w:pPr>
        <w:numPr>
          <w:ilvl w:val="0"/>
          <w:numId w:val="6"/>
        </w:numPr>
        <w:spacing w:after="0" w:line="320" w:lineRule="exact"/>
        <w:contextualSpacing/>
        <w:rPr>
          <w:rFonts w:ascii="Times New Roman" w:hAnsi="Times New Roman" w:cs="Times New Roman"/>
          <w:sz w:val="28"/>
          <w:szCs w:val="28"/>
        </w:rPr>
      </w:pPr>
      <w:r w:rsidRPr="00585EBA">
        <w:rPr>
          <w:rFonts w:ascii="Times New Roman" w:hAnsi="Times New Roman" w:cs="Times New Roman"/>
          <w:sz w:val="28"/>
          <w:szCs w:val="28"/>
          <w:lang w:val="uk-UA"/>
        </w:rPr>
        <w:t>Порядок безоплатної приватизації земельних ділянок (ст.118).</w:t>
      </w:r>
      <w:r w:rsidRPr="00585EB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531A8" w:rsidRPr="00585EBA" w:rsidRDefault="00F531A8" w:rsidP="00F531A8">
      <w:pPr>
        <w:numPr>
          <w:ilvl w:val="0"/>
          <w:numId w:val="6"/>
        </w:numPr>
        <w:spacing w:after="0" w:line="320" w:lineRule="exact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585EBA">
        <w:rPr>
          <w:rFonts w:ascii="Times New Roman" w:hAnsi="Times New Roman" w:cs="Times New Roman"/>
          <w:sz w:val="28"/>
          <w:szCs w:val="28"/>
          <w:lang w:val="uk-UA"/>
        </w:rPr>
        <w:t>Норми безоплатної передачі земельних ділянок  у приватну власність (ст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85EBA">
        <w:rPr>
          <w:rFonts w:ascii="Times New Roman" w:hAnsi="Times New Roman" w:cs="Times New Roman"/>
          <w:sz w:val="28"/>
          <w:szCs w:val="28"/>
          <w:lang w:val="uk-UA"/>
        </w:rPr>
        <w:t xml:space="preserve"> 121).</w:t>
      </w:r>
    </w:p>
    <w:p w:rsidR="00F531A8" w:rsidRPr="00585EBA" w:rsidRDefault="00F531A8" w:rsidP="00F531A8">
      <w:pPr>
        <w:spacing w:after="0" w:line="320" w:lineRule="exact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5EBA">
        <w:rPr>
          <w:rFonts w:ascii="Times New Roman" w:hAnsi="Times New Roman" w:cs="Times New Roman"/>
          <w:b/>
          <w:sz w:val="28"/>
          <w:szCs w:val="28"/>
          <w:lang w:val="uk-UA"/>
        </w:rPr>
        <w:t>Закон України « Про землеустрій».</w:t>
      </w:r>
    </w:p>
    <w:p w:rsidR="00F531A8" w:rsidRPr="00585EBA" w:rsidRDefault="00F531A8" w:rsidP="00F531A8">
      <w:pPr>
        <w:numPr>
          <w:ilvl w:val="0"/>
          <w:numId w:val="6"/>
        </w:numPr>
        <w:spacing w:after="0" w:line="320" w:lineRule="exact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585EBA">
        <w:rPr>
          <w:rFonts w:ascii="Times New Roman" w:hAnsi="Times New Roman" w:cs="Times New Roman"/>
          <w:sz w:val="28"/>
          <w:szCs w:val="28"/>
          <w:lang w:val="uk-UA"/>
        </w:rPr>
        <w:t>Склад т</w:t>
      </w:r>
      <w:r w:rsidRPr="00585EB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ехнічної документації  із землеустрою щодо встановлення (відновлення) меж земельної ділянки в натурі (на місцевості) (ст. 55). </w:t>
      </w:r>
    </w:p>
    <w:p w:rsidR="00F531A8" w:rsidRPr="00585EBA" w:rsidRDefault="00F531A8" w:rsidP="00F531A8">
      <w:pPr>
        <w:numPr>
          <w:ilvl w:val="0"/>
          <w:numId w:val="6"/>
        </w:numPr>
        <w:spacing w:after="0" w:line="320" w:lineRule="exact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585EB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Проекти землеустрою щодо відведення земельних ділянок (ст. 50).</w:t>
      </w:r>
    </w:p>
    <w:p w:rsidR="00F531A8" w:rsidRPr="00585EBA" w:rsidRDefault="00F531A8" w:rsidP="00F531A8">
      <w:pPr>
        <w:numPr>
          <w:ilvl w:val="0"/>
          <w:numId w:val="6"/>
        </w:numPr>
        <w:spacing w:after="0" w:line="320" w:lineRule="exact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585EB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Кадастровий номер земельної ділянки (ст. 34 ЗУ «Про Державний земельний кадастр»)</w:t>
      </w:r>
    </w:p>
    <w:p w:rsidR="00F531A8" w:rsidRPr="00585EBA" w:rsidRDefault="00F531A8" w:rsidP="00F531A8">
      <w:pPr>
        <w:spacing w:after="0" w:line="320" w:lineRule="exact"/>
        <w:ind w:left="720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585EBA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Закон України « Про регулювання містобудівної  діяльності».</w:t>
      </w:r>
    </w:p>
    <w:p w:rsidR="00F531A8" w:rsidRPr="00585EBA" w:rsidRDefault="00F531A8" w:rsidP="00F531A8">
      <w:pPr>
        <w:numPr>
          <w:ilvl w:val="0"/>
          <w:numId w:val="6"/>
        </w:numPr>
        <w:spacing w:after="0" w:line="320" w:lineRule="exact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585EB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Які органи здійснюють управління у сфері містобудівної діяльності? (ст.6).</w:t>
      </w:r>
    </w:p>
    <w:p w:rsidR="00F531A8" w:rsidRPr="00585EBA" w:rsidRDefault="00F531A8" w:rsidP="00F531A8">
      <w:pPr>
        <w:numPr>
          <w:ilvl w:val="0"/>
          <w:numId w:val="6"/>
        </w:numPr>
        <w:spacing w:after="0" w:line="320" w:lineRule="exact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585EB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Як здійснюється планування територій на місцевому рівні? (ст.7).</w:t>
      </w:r>
    </w:p>
    <w:p w:rsidR="00F531A8" w:rsidRPr="00585EBA" w:rsidRDefault="00F531A8" w:rsidP="00F531A8">
      <w:pPr>
        <w:numPr>
          <w:ilvl w:val="0"/>
          <w:numId w:val="6"/>
        </w:numPr>
        <w:spacing w:after="0" w:line="320" w:lineRule="exact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585EB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 підставі чого здійснюється забудова присадибних, дачних і садових земельних ділянок?(ст. 27).</w:t>
      </w:r>
    </w:p>
    <w:p w:rsidR="00F531A8" w:rsidRPr="00585EBA" w:rsidRDefault="00F531A8" w:rsidP="00F531A8">
      <w:pPr>
        <w:numPr>
          <w:ilvl w:val="0"/>
          <w:numId w:val="6"/>
        </w:numPr>
        <w:spacing w:after="0" w:line="320" w:lineRule="exact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585EB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Право на виконання будівельних робіт на присадибних земельних ділянках?(ст.34, 35).</w:t>
      </w:r>
    </w:p>
    <w:p w:rsidR="00F531A8" w:rsidRPr="00585EBA" w:rsidRDefault="00F531A8" w:rsidP="00F531A8">
      <w:pPr>
        <w:numPr>
          <w:ilvl w:val="0"/>
          <w:numId w:val="6"/>
        </w:numPr>
        <w:spacing w:after="0" w:line="320" w:lineRule="exact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585EB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Яким органом відповідно до законодавства розглядаються справи про порушення у сфері містобудівної діяльності?(ст. 41).</w:t>
      </w:r>
    </w:p>
    <w:p w:rsidR="00F531A8" w:rsidRPr="00585EBA" w:rsidRDefault="00F531A8" w:rsidP="00F531A8">
      <w:pPr>
        <w:spacing w:after="0" w:line="320" w:lineRule="exact"/>
        <w:ind w:left="720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585EBA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Державні будівельні норми України. Планування та забудова територій ДБН Б.2.2-12:2019.</w:t>
      </w:r>
    </w:p>
    <w:p w:rsidR="00F531A8" w:rsidRPr="00585EBA" w:rsidRDefault="00F531A8" w:rsidP="00F531A8">
      <w:pPr>
        <w:numPr>
          <w:ilvl w:val="0"/>
          <w:numId w:val="6"/>
        </w:numPr>
        <w:spacing w:after="0" w:line="320" w:lineRule="exact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585EBA">
        <w:rPr>
          <w:rFonts w:ascii="Times New Roman" w:hAnsi="Times New Roman" w:cs="Times New Roman"/>
          <w:sz w:val="28"/>
          <w:szCs w:val="28"/>
          <w:lang w:val="uk-UA"/>
        </w:rPr>
        <w:t>Граничний розмір земельних ділянок, що надаються для забудови громадянам для нового будівництва згідно з ДБН(п. 6.1.32).</w:t>
      </w:r>
    </w:p>
    <w:p w:rsidR="00F531A8" w:rsidRPr="00585EBA" w:rsidRDefault="00F531A8" w:rsidP="00F531A8">
      <w:pPr>
        <w:numPr>
          <w:ilvl w:val="0"/>
          <w:numId w:val="6"/>
        </w:numPr>
        <w:spacing w:after="0" w:line="320" w:lineRule="exact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585EBA">
        <w:rPr>
          <w:rFonts w:ascii="Times New Roman" w:hAnsi="Times New Roman" w:cs="Times New Roman"/>
          <w:sz w:val="28"/>
          <w:szCs w:val="28"/>
          <w:lang w:val="uk-UA"/>
        </w:rPr>
        <w:t>Відстань розміщення житлових будинків від червоної лінії.(п. 6.1.33).</w:t>
      </w:r>
    </w:p>
    <w:p w:rsidR="00F531A8" w:rsidRPr="00585EBA" w:rsidRDefault="00F531A8" w:rsidP="00F531A8">
      <w:pPr>
        <w:numPr>
          <w:ilvl w:val="0"/>
          <w:numId w:val="6"/>
        </w:numPr>
        <w:spacing w:after="0" w:line="320" w:lineRule="exact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585EBA">
        <w:rPr>
          <w:rFonts w:ascii="Times New Roman" w:hAnsi="Times New Roman" w:cs="Times New Roman"/>
          <w:sz w:val="28"/>
          <w:szCs w:val="28"/>
          <w:lang w:val="uk-UA"/>
        </w:rPr>
        <w:t>Мінімальна відстань розміщення житлового будинку від межі земельної ділянки (п. 6.1.41).</w:t>
      </w:r>
    </w:p>
    <w:p w:rsidR="00F531A8" w:rsidRPr="00585EBA" w:rsidRDefault="00F531A8" w:rsidP="00F531A8">
      <w:pPr>
        <w:numPr>
          <w:ilvl w:val="0"/>
          <w:numId w:val="6"/>
        </w:numPr>
        <w:spacing w:after="0" w:line="320" w:lineRule="exact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585EBA">
        <w:rPr>
          <w:rFonts w:ascii="Times New Roman" w:hAnsi="Times New Roman" w:cs="Times New Roman"/>
          <w:sz w:val="28"/>
          <w:szCs w:val="28"/>
          <w:lang w:val="uk-UA"/>
        </w:rPr>
        <w:t>Розміщення індивідуальних гаражів на території садибної забудови (п.6.1.39).</w:t>
      </w:r>
    </w:p>
    <w:p w:rsidR="00F531A8" w:rsidRPr="00585EBA" w:rsidRDefault="00F531A8" w:rsidP="00F531A8">
      <w:pPr>
        <w:numPr>
          <w:ilvl w:val="0"/>
          <w:numId w:val="6"/>
        </w:numPr>
        <w:spacing w:after="0" w:line="320" w:lineRule="exact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585EBA">
        <w:rPr>
          <w:rFonts w:ascii="Times New Roman" w:hAnsi="Times New Roman" w:cs="Times New Roman"/>
          <w:sz w:val="28"/>
          <w:szCs w:val="28"/>
          <w:lang w:val="uk-UA"/>
        </w:rPr>
        <w:t>Протипожежні відстані між житловими будинками,  господарськими  будівлями та будівлями, розміщеними на суміжних земельних ділянках (сусідніх садибах).(табл. 15.2).</w:t>
      </w:r>
    </w:p>
    <w:p w:rsidR="00F531A8" w:rsidRDefault="00F531A8" w:rsidP="00F531A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531A8" w:rsidRDefault="00F531A8" w:rsidP="00F531A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531A8" w:rsidRDefault="00F531A8" w:rsidP="00F531A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531A8" w:rsidRDefault="00F531A8" w:rsidP="00F531A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531A8" w:rsidRDefault="00F531A8" w:rsidP="00F531A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531A8" w:rsidRDefault="00F531A8" w:rsidP="00F531A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531A8" w:rsidRPr="00585EBA" w:rsidRDefault="00F531A8" w:rsidP="00F531A8">
      <w:pPr>
        <w:tabs>
          <w:tab w:val="left" w:pos="567"/>
          <w:tab w:val="left" w:pos="709"/>
        </w:tabs>
        <w:spacing w:after="0" w:line="320" w:lineRule="exact"/>
        <w:ind w:firstLine="42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85EBA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lastRenderedPageBreak/>
        <w:t>V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I</w:t>
      </w:r>
      <w:r w:rsidRPr="00585EB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proofErr w:type="spellStart"/>
      <w:r w:rsidRPr="00585EBA">
        <w:rPr>
          <w:rFonts w:ascii="Times New Roman" w:eastAsia="Times New Roman" w:hAnsi="Times New Roman" w:cs="Times New Roman"/>
          <w:b/>
          <w:i/>
          <w:sz w:val="28"/>
          <w:szCs w:val="28"/>
        </w:rPr>
        <w:t>Питання</w:t>
      </w:r>
      <w:proofErr w:type="spellEnd"/>
      <w:r w:rsidRPr="00585EB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для</w:t>
      </w:r>
      <w:r w:rsidRPr="00585EB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іспиту</w:t>
      </w:r>
      <w:r w:rsidRPr="00585EB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з </w:t>
      </w:r>
      <w:proofErr w:type="spellStart"/>
      <w:r w:rsidRPr="00585EBA">
        <w:rPr>
          <w:rFonts w:ascii="Times New Roman" w:eastAsia="Times New Roman" w:hAnsi="Times New Roman" w:cs="Times New Roman"/>
          <w:b/>
          <w:i/>
          <w:sz w:val="28"/>
          <w:szCs w:val="28"/>
        </w:rPr>
        <w:t>урахуванням</w:t>
      </w:r>
      <w:proofErr w:type="spellEnd"/>
      <w:r w:rsidRPr="00585EB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b/>
          <w:i/>
          <w:sz w:val="28"/>
          <w:szCs w:val="28"/>
        </w:rPr>
        <w:t>специфіки</w:t>
      </w:r>
      <w:proofErr w:type="spellEnd"/>
      <w:r w:rsidRPr="00585EB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85EBA">
        <w:rPr>
          <w:rFonts w:ascii="Times New Roman" w:eastAsia="Times New Roman" w:hAnsi="Times New Roman" w:cs="Times New Roman"/>
          <w:b/>
          <w:i/>
          <w:sz w:val="28"/>
          <w:szCs w:val="28"/>
        </w:rPr>
        <w:t>роботи</w:t>
      </w:r>
      <w:proofErr w:type="spellEnd"/>
    </w:p>
    <w:p w:rsidR="00F531A8" w:rsidRPr="00585EBA" w:rsidRDefault="00F531A8" w:rsidP="00F531A8">
      <w:pPr>
        <w:tabs>
          <w:tab w:val="left" w:pos="567"/>
          <w:tab w:val="left" w:pos="709"/>
        </w:tabs>
        <w:spacing w:after="0" w:line="320" w:lineRule="exact"/>
        <w:ind w:firstLine="42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відділу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ведення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Державного ре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є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стру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виборц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в</w:t>
      </w:r>
      <w:r w:rsidRPr="00585EB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.</w:t>
      </w:r>
    </w:p>
    <w:p w:rsidR="00F531A8" w:rsidRPr="00585EBA" w:rsidRDefault="00F531A8" w:rsidP="00F531A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531A8" w:rsidRPr="00585EBA" w:rsidRDefault="00F531A8" w:rsidP="00F531A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rPr>
          <w:rFonts w:ascii="Times New Roman" w:eastAsia="Times New Roman" w:hAnsi="Times New Roman" w:cs="Times New Roman"/>
          <w:bCs/>
          <w:color w:val="000000"/>
          <w:sz w:val="28"/>
        </w:rPr>
      </w:pP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Державний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реєстр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виборців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ст.1)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bCs/>
          <w:color w:val="000000"/>
          <w:sz w:val="28"/>
        </w:rPr>
      </w:pP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Основні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завдання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Реєстру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ст.2)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bCs/>
          <w:color w:val="000000"/>
          <w:sz w:val="28"/>
        </w:rPr>
      </w:pP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Основні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засади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ведення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Реєстру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ст.3)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bCs/>
          <w:color w:val="000000"/>
          <w:sz w:val="28"/>
        </w:rPr>
      </w:pP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Відомості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про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виборців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Реєстру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ст.5)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sz w:val="28"/>
        </w:rPr>
      </w:pP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Ідентифікаційні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персональні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дані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виборця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ст.6)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sz w:val="28"/>
        </w:rPr>
      </w:pP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Персональні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дані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,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які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визначають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місце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та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умови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голосування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виборця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ст.7)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sz w:val="28"/>
        </w:rPr>
      </w:pP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Виборча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адреса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виборця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ст.8)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sz w:val="28"/>
        </w:rPr>
      </w:pP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Службові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персональні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дані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Реєстру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ст.9)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sz w:val="28"/>
        </w:rPr>
      </w:pP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Відносини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виборців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з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Реєстром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ст.10)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sz w:val="28"/>
        </w:rPr>
      </w:pP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Гарантії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захисту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та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безпеки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персональних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даних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виборців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ст.11)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sz w:val="28"/>
        </w:rPr>
      </w:pPr>
      <w:proofErr w:type="spellStart"/>
      <w:r w:rsidRPr="00E93F89">
        <w:rPr>
          <w:rFonts w:ascii="Times New Roman" w:eastAsia="Times New Roman" w:hAnsi="Times New Roman" w:cs="Times New Roman"/>
          <w:bCs/>
          <w:sz w:val="28"/>
        </w:rPr>
        <w:t>Публічний</w:t>
      </w:r>
      <w:proofErr w:type="spellEnd"/>
      <w:r w:rsidRPr="00E93F89">
        <w:rPr>
          <w:rFonts w:ascii="Times New Roman" w:eastAsia="Times New Roman" w:hAnsi="Times New Roman" w:cs="Times New Roman"/>
          <w:bCs/>
          <w:sz w:val="28"/>
        </w:rPr>
        <w:t xml:space="preserve"> характер </w:t>
      </w:r>
      <w:proofErr w:type="spellStart"/>
      <w:r w:rsidRPr="00E93F89">
        <w:rPr>
          <w:rFonts w:ascii="Times New Roman" w:eastAsia="Times New Roman" w:hAnsi="Times New Roman" w:cs="Times New Roman"/>
          <w:bCs/>
          <w:sz w:val="28"/>
        </w:rPr>
        <w:t>Реєстру</w:t>
      </w:r>
      <w:proofErr w:type="spellEnd"/>
      <w:r w:rsidRPr="00E93F89">
        <w:rPr>
          <w:rFonts w:ascii="Times New Roman" w:eastAsia="Times New Roman" w:hAnsi="Times New Roman" w:cs="Times New Roman"/>
          <w:bCs/>
          <w:sz w:val="28"/>
        </w:rPr>
        <w:t xml:space="preserve"> (Закон про ДРВ ст.12)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sz w:val="28"/>
        </w:rPr>
      </w:pPr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Форма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ведення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Реєстру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ст.13)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sz w:val="28"/>
        </w:rPr>
      </w:pP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Органи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Державного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реєстру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виборців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ст.14)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sz w:val="28"/>
        </w:rPr>
      </w:pPr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Доступ органу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ведення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Реєстру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до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бази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даних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Реєстру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ст.15)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sz w:val="28"/>
        </w:rPr>
      </w:pP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Дії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щодо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ведення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Реєстру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ст.16)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sz w:val="28"/>
        </w:rPr>
      </w:pP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Підстави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виконання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дій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щодо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ведення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Реєстру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ст.17)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sz w:val="28"/>
        </w:rPr>
      </w:pPr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Порядок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подання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документів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gram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до органу</w:t>
      </w:r>
      <w:proofErr w:type="gram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ведення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Реєстру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ст.18)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sz w:val="28"/>
        </w:rPr>
      </w:pPr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Порядок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звернення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особи за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власною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ініціативою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gram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до органу</w:t>
      </w:r>
      <w:proofErr w:type="gram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ведення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Реєстру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щодо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включення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до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Реєстру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ст.19)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sz w:val="28"/>
        </w:rPr>
      </w:pPr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Порядок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звернення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виборця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за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власною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ініціативою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gram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до органу</w:t>
      </w:r>
      <w:proofErr w:type="gram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ведення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Реєстру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щодо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зміни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його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персональних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даних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ст.20)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sz w:val="28"/>
        </w:rPr>
      </w:pPr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Запит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виборця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gram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до органу</w:t>
      </w:r>
      <w:proofErr w:type="gram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ведення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Реєстру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ст.21)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sz w:val="28"/>
        </w:rPr>
      </w:pPr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Порядок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періодичного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поновлення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персональних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даних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Реєстру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ст.22)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sz w:val="28"/>
        </w:rPr>
      </w:pP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Уточнення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персональних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даних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Реєстру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ст.23)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sz w:val="28"/>
        </w:rPr>
      </w:pP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Здійснення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політичними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партіями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публічного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контролю за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веденням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Реєстру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ст.24)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sz w:val="28"/>
        </w:rPr>
      </w:pP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Цілі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використання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персональних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даних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Реєстру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ст.26)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sz w:val="28"/>
        </w:rPr>
      </w:pP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Складання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попередніх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списків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виборців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ст.27)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sz w:val="28"/>
        </w:rPr>
      </w:pP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Складання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уточнених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списків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виборців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ст.28)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sz w:val="28"/>
        </w:rPr>
      </w:pP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Перевірка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достовірності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відомостей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про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виборців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за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допомогою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персональних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даних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Реєстру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ст.29)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sz w:val="28"/>
        </w:rPr>
      </w:pP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Використання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статистичної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інформації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ст.30)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sz w:val="28"/>
        </w:rPr>
      </w:pPr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Порядок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адміністративного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та судового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оскарження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рішень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,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дій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чи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бездіяльності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органів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Реєстру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ст.31, 32)</w:t>
      </w:r>
    </w:p>
    <w:p w:rsidR="00F531A8" w:rsidRPr="00E93F89" w:rsidRDefault="00F531A8" w:rsidP="00F531A8">
      <w:pPr>
        <w:numPr>
          <w:ilvl w:val="0"/>
          <w:numId w:val="1"/>
        </w:numPr>
        <w:spacing w:after="0" w:line="300" w:lineRule="exact"/>
        <w:ind w:left="714" w:hanging="357"/>
        <w:rPr>
          <w:rFonts w:ascii="Times New Roman" w:eastAsia="Times New Roman" w:hAnsi="Times New Roman" w:cs="Times New Roman"/>
          <w:sz w:val="28"/>
        </w:rPr>
      </w:pP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Відповідальність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за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порушення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Закону Про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Державний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Реєстр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>виборців</w:t>
      </w:r>
      <w:proofErr w:type="spellEnd"/>
      <w:r w:rsidRPr="00E93F89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(Закон про ДРВ ст.33)</w:t>
      </w:r>
    </w:p>
    <w:p w:rsidR="00F531A8" w:rsidRDefault="00F531A8" w:rsidP="00F531A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531A8" w:rsidRDefault="00F531A8" w:rsidP="00F531A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531A8" w:rsidRDefault="00F531A8" w:rsidP="00F531A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531A8" w:rsidRDefault="00F531A8" w:rsidP="00F531A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531A8" w:rsidRDefault="00F531A8" w:rsidP="00F531A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531A8" w:rsidRDefault="00F531A8" w:rsidP="00F531A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531A8" w:rsidRDefault="00F531A8" w:rsidP="00F531A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531A8" w:rsidRPr="000B51B9" w:rsidRDefault="00F531A8" w:rsidP="00F531A8">
      <w:pPr>
        <w:tabs>
          <w:tab w:val="left" w:pos="567"/>
          <w:tab w:val="left" w:pos="709"/>
        </w:tabs>
        <w:spacing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VII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0B51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Питання для іспиту з урахуванням специфіки </w:t>
      </w:r>
      <w:proofErr w:type="gramStart"/>
      <w:r w:rsidRPr="000B51B9">
        <w:rPr>
          <w:rFonts w:ascii="Times New Roman" w:hAnsi="Times New Roman" w:cs="Times New Roman"/>
          <w:b/>
          <w:sz w:val="28"/>
          <w:szCs w:val="28"/>
          <w:lang w:val="uk-UA"/>
        </w:rPr>
        <w:t>роботи  відділу</w:t>
      </w:r>
      <w:proofErr w:type="gramEnd"/>
      <w:r w:rsidRPr="000B51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обліку, контролю та звітності</w:t>
      </w:r>
    </w:p>
    <w:p w:rsidR="00F531A8" w:rsidRPr="000B51B9" w:rsidRDefault="00F531A8" w:rsidP="00F531A8">
      <w:pPr>
        <w:pStyle w:val="a3"/>
        <w:tabs>
          <w:tab w:val="left" w:pos="567"/>
          <w:tab w:val="left" w:pos="709"/>
        </w:tabs>
        <w:spacing w:line="240" w:lineRule="auto"/>
        <w:ind w:left="0" w:firstLine="426"/>
        <w:rPr>
          <w:szCs w:val="28"/>
          <w:lang w:val="uk-UA"/>
        </w:rPr>
      </w:pPr>
    </w:p>
    <w:p w:rsidR="00F531A8" w:rsidRPr="00367D18" w:rsidRDefault="00F531A8" w:rsidP="00F531A8">
      <w:pPr>
        <w:pStyle w:val="a3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spacing w:after="0" w:line="240" w:lineRule="auto"/>
        <w:ind w:left="0" w:firstLine="426"/>
        <w:rPr>
          <w:szCs w:val="28"/>
        </w:rPr>
      </w:pPr>
      <w:proofErr w:type="spellStart"/>
      <w:r w:rsidRPr="00367D18">
        <w:rPr>
          <w:szCs w:val="28"/>
        </w:rPr>
        <w:t>Основні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завдання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бухгалтерської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служби</w:t>
      </w:r>
      <w:proofErr w:type="spellEnd"/>
      <w:r w:rsidRPr="00367D18">
        <w:rPr>
          <w:szCs w:val="28"/>
        </w:rPr>
        <w:t xml:space="preserve"> в </w:t>
      </w:r>
      <w:proofErr w:type="spellStart"/>
      <w:r w:rsidRPr="00367D18">
        <w:rPr>
          <w:szCs w:val="28"/>
        </w:rPr>
        <w:t>установі</w:t>
      </w:r>
      <w:proofErr w:type="spellEnd"/>
      <w:r w:rsidRPr="00367D18">
        <w:rPr>
          <w:szCs w:val="28"/>
        </w:rPr>
        <w:t>.</w:t>
      </w:r>
    </w:p>
    <w:p w:rsidR="00F531A8" w:rsidRPr="00367D18" w:rsidRDefault="00F531A8" w:rsidP="00F531A8">
      <w:pPr>
        <w:pStyle w:val="a3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spacing w:after="0" w:line="240" w:lineRule="auto"/>
        <w:ind w:left="0" w:firstLine="426"/>
        <w:rPr>
          <w:szCs w:val="28"/>
        </w:rPr>
      </w:pPr>
      <w:proofErr w:type="spellStart"/>
      <w:r w:rsidRPr="00367D18">
        <w:rPr>
          <w:szCs w:val="28"/>
        </w:rPr>
        <w:t>Коди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економічної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класифікації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видатків</w:t>
      </w:r>
      <w:proofErr w:type="spellEnd"/>
      <w:r w:rsidRPr="00367D18">
        <w:rPr>
          <w:szCs w:val="28"/>
        </w:rPr>
        <w:t xml:space="preserve">, </w:t>
      </w:r>
      <w:proofErr w:type="spellStart"/>
      <w:r w:rsidRPr="00367D18">
        <w:rPr>
          <w:szCs w:val="28"/>
        </w:rPr>
        <w:t>їх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призначення</w:t>
      </w:r>
      <w:proofErr w:type="spellEnd"/>
      <w:r w:rsidRPr="00367D18">
        <w:rPr>
          <w:szCs w:val="28"/>
        </w:rPr>
        <w:t>.</w:t>
      </w:r>
    </w:p>
    <w:p w:rsidR="00F531A8" w:rsidRPr="00367D18" w:rsidRDefault="00F531A8" w:rsidP="00F531A8">
      <w:pPr>
        <w:pStyle w:val="a3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spacing w:after="0" w:line="240" w:lineRule="auto"/>
        <w:ind w:left="0" w:firstLine="426"/>
        <w:rPr>
          <w:szCs w:val="28"/>
        </w:rPr>
      </w:pPr>
      <w:proofErr w:type="spellStart"/>
      <w:r w:rsidRPr="00367D18">
        <w:rPr>
          <w:szCs w:val="28"/>
        </w:rPr>
        <w:t>Складові</w:t>
      </w:r>
      <w:proofErr w:type="spellEnd"/>
      <w:r w:rsidRPr="00367D18">
        <w:rPr>
          <w:szCs w:val="28"/>
        </w:rPr>
        <w:t xml:space="preserve"> оплати </w:t>
      </w:r>
      <w:proofErr w:type="spellStart"/>
      <w:r w:rsidRPr="00367D18">
        <w:rPr>
          <w:szCs w:val="28"/>
        </w:rPr>
        <w:t>праці</w:t>
      </w:r>
      <w:proofErr w:type="spellEnd"/>
      <w:r w:rsidRPr="00367D18">
        <w:rPr>
          <w:szCs w:val="28"/>
        </w:rPr>
        <w:t xml:space="preserve"> в органах </w:t>
      </w:r>
      <w:proofErr w:type="spellStart"/>
      <w:r w:rsidRPr="00367D18">
        <w:rPr>
          <w:szCs w:val="28"/>
        </w:rPr>
        <w:t>виконавчої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влади</w:t>
      </w:r>
      <w:proofErr w:type="spellEnd"/>
    </w:p>
    <w:p w:rsidR="00F531A8" w:rsidRPr="00367D18" w:rsidRDefault="00F531A8" w:rsidP="00F531A8">
      <w:pPr>
        <w:pStyle w:val="a3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spacing w:after="0" w:line="240" w:lineRule="auto"/>
        <w:ind w:left="0" w:firstLine="426"/>
        <w:rPr>
          <w:szCs w:val="28"/>
        </w:rPr>
      </w:pPr>
      <w:proofErr w:type="spellStart"/>
      <w:r w:rsidRPr="00367D18">
        <w:rPr>
          <w:szCs w:val="28"/>
        </w:rPr>
        <w:t>Облік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розрахунків</w:t>
      </w:r>
      <w:proofErr w:type="spellEnd"/>
      <w:r w:rsidRPr="00367D18">
        <w:rPr>
          <w:szCs w:val="28"/>
        </w:rPr>
        <w:t xml:space="preserve"> з </w:t>
      </w:r>
      <w:proofErr w:type="spellStart"/>
      <w:r w:rsidRPr="00367D18">
        <w:rPr>
          <w:szCs w:val="28"/>
        </w:rPr>
        <w:t>дебіторами</w:t>
      </w:r>
      <w:proofErr w:type="spellEnd"/>
      <w:r w:rsidRPr="00367D18">
        <w:rPr>
          <w:szCs w:val="28"/>
        </w:rPr>
        <w:t xml:space="preserve"> та кредиторами.</w:t>
      </w:r>
    </w:p>
    <w:p w:rsidR="00F531A8" w:rsidRPr="00367D18" w:rsidRDefault="00F531A8" w:rsidP="00F531A8">
      <w:pPr>
        <w:pStyle w:val="a3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spacing w:after="0" w:line="240" w:lineRule="auto"/>
        <w:ind w:left="0" w:firstLine="426"/>
        <w:rPr>
          <w:szCs w:val="28"/>
        </w:rPr>
      </w:pPr>
      <w:proofErr w:type="spellStart"/>
      <w:r w:rsidRPr="00367D18">
        <w:rPr>
          <w:szCs w:val="28"/>
        </w:rPr>
        <w:t>Інвентаризація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активів</w:t>
      </w:r>
      <w:proofErr w:type="spellEnd"/>
      <w:r w:rsidRPr="00367D18">
        <w:rPr>
          <w:szCs w:val="28"/>
        </w:rPr>
        <w:t xml:space="preserve"> і </w:t>
      </w:r>
      <w:proofErr w:type="spellStart"/>
      <w:proofErr w:type="gramStart"/>
      <w:r w:rsidRPr="00367D18">
        <w:rPr>
          <w:szCs w:val="28"/>
        </w:rPr>
        <w:t>зобов’язань</w:t>
      </w:r>
      <w:proofErr w:type="spellEnd"/>
      <w:r w:rsidRPr="00367D18">
        <w:rPr>
          <w:szCs w:val="28"/>
        </w:rPr>
        <w:t xml:space="preserve">  ,</w:t>
      </w:r>
      <w:proofErr w:type="gram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її</w:t>
      </w:r>
      <w:proofErr w:type="spellEnd"/>
      <w:r w:rsidRPr="00367D18">
        <w:rPr>
          <w:szCs w:val="28"/>
        </w:rPr>
        <w:t xml:space="preserve"> мета та </w:t>
      </w:r>
      <w:proofErr w:type="spellStart"/>
      <w:r w:rsidRPr="00367D18">
        <w:rPr>
          <w:szCs w:val="28"/>
        </w:rPr>
        <w:t>завдання</w:t>
      </w:r>
      <w:proofErr w:type="spellEnd"/>
      <w:r w:rsidRPr="00367D18">
        <w:rPr>
          <w:szCs w:val="28"/>
        </w:rPr>
        <w:t>.</w:t>
      </w:r>
    </w:p>
    <w:p w:rsidR="00F531A8" w:rsidRPr="00367D18" w:rsidRDefault="00F531A8" w:rsidP="00F531A8">
      <w:pPr>
        <w:pStyle w:val="a3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spacing w:after="0" w:line="240" w:lineRule="auto"/>
        <w:ind w:left="0" w:firstLine="426"/>
        <w:rPr>
          <w:szCs w:val="28"/>
        </w:rPr>
      </w:pPr>
      <w:proofErr w:type="spellStart"/>
      <w:r w:rsidRPr="00367D18">
        <w:rPr>
          <w:szCs w:val="28"/>
        </w:rPr>
        <w:t>Облік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основних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засобів</w:t>
      </w:r>
      <w:proofErr w:type="spellEnd"/>
      <w:r w:rsidRPr="00367D18">
        <w:rPr>
          <w:szCs w:val="28"/>
        </w:rPr>
        <w:t>.</w:t>
      </w:r>
    </w:p>
    <w:p w:rsidR="00F531A8" w:rsidRPr="00367D18" w:rsidRDefault="00F531A8" w:rsidP="00F531A8">
      <w:pPr>
        <w:pStyle w:val="a3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spacing w:after="0" w:line="240" w:lineRule="auto"/>
        <w:ind w:left="0" w:firstLine="426"/>
        <w:rPr>
          <w:szCs w:val="28"/>
        </w:rPr>
      </w:pPr>
      <w:proofErr w:type="spellStart"/>
      <w:r w:rsidRPr="00367D18">
        <w:rPr>
          <w:szCs w:val="28"/>
        </w:rPr>
        <w:t>Зобов’язання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розпорядників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бюджетних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коштів</w:t>
      </w:r>
      <w:proofErr w:type="spellEnd"/>
      <w:r w:rsidRPr="00367D18">
        <w:rPr>
          <w:szCs w:val="28"/>
        </w:rPr>
        <w:t xml:space="preserve"> і порядок </w:t>
      </w:r>
      <w:proofErr w:type="spellStart"/>
      <w:r w:rsidRPr="00367D18">
        <w:rPr>
          <w:szCs w:val="28"/>
        </w:rPr>
        <w:t>їх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обліку</w:t>
      </w:r>
      <w:proofErr w:type="spellEnd"/>
      <w:r w:rsidRPr="00367D18">
        <w:rPr>
          <w:szCs w:val="28"/>
        </w:rPr>
        <w:t>.</w:t>
      </w:r>
    </w:p>
    <w:p w:rsidR="00F531A8" w:rsidRPr="00367D18" w:rsidRDefault="00F531A8" w:rsidP="00F531A8">
      <w:pPr>
        <w:pStyle w:val="a3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spacing w:after="0" w:line="240" w:lineRule="auto"/>
        <w:ind w:left="0" w:firstLine="426"/>
        <w:rPr>
          <w:szCs w:val="28"/>
        </w:rPr>
      </w:pPr>
      <w:proofErr w:type="spellStart"/>
      <w:r w:rsidRPr="00367D18">
        <w:rPr>
          <w:szCs w:val="28"/>
        </w:rPr>
        <w:t>Облік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малоцінних</w:t>
      </w:r>
      <w:proofErr w:type="spellEnd"/>
      <w:r w:rsidRPr="00367D18">
        <w:rPr>
          <w:szCs w:val="28"/>
        </w:rPr>
        <w:t xml:space="preserve"> та </w:t>
      </w:r>
      <w:proofErr w:type="spellStart"/>
      <w:r w:rsidRPr="00367D18">
        <w:rPr>
          <w:szCs w:val="28"/>
        </w:rPr>
        <w:t>швидкозношуваних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предметів</w:t>
      </w:r>
      <w:proofErr w:type="spellEnd"/>
      <w:r w:rsidRPr="00367D18">
        <w:rPr>
          <w:szCs w:val="28"/>
        </w:rPr>
        <w:t>.</w:t>
      </w:r>
    </w:p>
    <w:p w:rsidR="00F531A8" w:rsidRPr="00367D18" w:rsidRDefault="00F531A8" w:rsidP="00F531A8">
      <w:pPr>
        <w:pStyle w:val="a3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spacing w:after="0" w:line="240" w:lineRule="auto"/>
        <w:ind w:left="0" w:firstLine="426"/>
        <w:rPr>
          <w:szCs w:val="28"/>
        </w:rPr>
      </w:pPr>
      <w:proofErr w:type="spellStart"/>
      <w:r w:rsidRPr="00367D18">
        <w:rPr>
          <w:szCs w:val="28"/>
        </w:rPr>
        <w:t>Облік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паливо-мастильних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матеріалів</w:t>
      </w:r>
      <w:proofErr w:type="spellEnd"/>
      <w:r w:rsidRPr="00367D18">
        <w:rPr>
          <w:szCs w:val="28"/>
        </w:rPr>
        <w:t xml:space="preserve">, </w:t>
      </w:r>
      <w:proofErr w:type="spellStart"/>
      <w:r w:rsidRPr="00367D18">
        <w:rPr>
          <w:szCs w:val="28"/>
        </w:rPr>
        <w:t>запасних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частин</w:t>
      </w:r>
      <w:proofErr w:type="spellEnd"/>
      <w:r w:rsidRPr="00367D18">
        <w:rPr>
          <w:szCs w:val="28"/>
        </w:rPr>
        <w:t xml:space="preserve"> до </w:t>
      </w:r>
      <w:proofErr w:type="spellStart"/>
      <w:r w:rsidRPr="00367D18">
        <w:rPr>
          <w:szCs w:val="28"/>
        </w:rPr>
        <w:t>автомобілів</w:t>
      </w:r>
      <w:proofErr w:type="spellEnd"/>
      <w:r w:rsidRPr="00367D18">
        <w:rPr>
          <w:szCs w:val="28"/>
        </w:rPr>
        <w:t xml:space="preserve"> та </w:t>
      </w:r>
      <w:proofErr w:type="spellStart"/>
      <w:r w:rsidRPr="00367D18">
        <w:rPr>
          <w:szCs w:val="28"/>
        </w:rPr>
        <w:t>обладнання</w:t>
      </w:r>
      <w:proofErr w:type="spellEnd"/>
      <w:r w:rsidRPr="00367D18">
        <w:rPr>
          <w:szCs w:val="28"/>
        </w:rPr>
        <w:t>.</w:t>
      </w:r>
    </w:p>
    <w:p w:rsidR="00F531A8" w:rsidRPr="00367D18" w:rsidRDefault="00F531A8" w:rsidP="00F531A8">
      <w:pPr>
        <w:pStyle w:val="a3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spacing w:after="0" w:line="240" w:lineRule="auto"/>
        <w:ind w:left="0" w:firstLine="426"/>
        <w:rPr>
          <w:szCs w:val="28"/>
        </w:rPr>
      </w:pPr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Нарахування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амортизації</w:t>
      </w:r>
      <w:proofErr w:type="spellEnd"/>
      <w:r w:rsidRPr="00367D18">
        <w:rPr>
          <w:szCs w:val="28"/>
        </w:rPr>
        <w:t>.</w:t>
      </w:r>
    </w:p>
    <w:p w:rsidR="00F531A8" w:rsidRPr="00367D18" w:rsidRDefault="00F531A8" w:rsidP="00F531A8">
      <w:pPr>
        <w:pStyle w:val="a3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spacing w:after="0" w:line="240" w:lineRule="auto"/>
        <w:ind w:left="0" w:firstLine="426"/>
        <w:rPr>
          <w:szCs w:val="28"/>
        </w:rPr>
      </w:pPr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Первинні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документи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бухгалтерського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обліку</w:t>
      </w:r>
      <w:proofErr w:type="spellEnd"/>
      <w:r w:rsidRPr="00367D18">
        <w:rPr>
          <w:szCs w:val="28"/>
        </w:rPr>
        <w:t xml:space="preserve"> та </w:t>
      </w:r>
      <w:proofErr w:type="spellStart"/>
      <w:r w:rsidRPr="00367D18">
        <w:rPr>
          <w:szCs w:val="28"/>
        </w:rPr>
        <w:t>їх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обов’язкові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реквізити</w:t>
      </w:r>
      <w:proofErr w:type="spellEnd"/>
      <w:r w:rsidRPr="00367D18">
        <w:rPr>
          <w:szCs w:val="28"/>
        </w:rPr>
        <w:t>.</w:t>
      </w:r>
    </w:p>
    <w:p w:rsidR="00F531A8" w:rsidRPr="00367D18" w:rsidRDefault="00F531A8" w:rsidP="00F531A8">
      <w:pPr>
        <w:pStyle w:val="a3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spacing w:after="0" w:line="240" w:lineRule="auto"/>
        <w:ind w:left="0" w:firstLine="426"/>
        <w:rPr>
          <w:szCs w:val="28"/>
        </w:rPr>
      </w:pPr>
      <w:proofErr w:type="spellStart"/>
      <w:r w:rsidRPr="00367D18">
        <w:rPr>
          <w:szCs w:val="28"/>
        </w:rPr>
        <w:t>Облік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розрахунків</w:t>
      </w:r>
      <w:proofErr w:type="spellEnd"/>
      <w:r w:rsidRPr="00367D18">
        <w:rPr>
          <w:szCs w:val="28"/>
        </w:rPr>
        <w:t xml:space="preserve"> з </w:t>
      </w:r>
      <w:proofErr w:type="spellStart"/>
      <w:r w:rsidRPr="00367D18">
        <w:rPr>
          <w:szCs w:val="28"/>
        </w:rPr>
        <w:t>підзвітними</w:t>
      </w:r>
      <w:proofErr w:type="spellEnd"/>
      <w:r w:rsidRPr="00367D18">
        <w:rPr>
          <w:szCs w:val="28"/>
        </w:rPr>
        <w:t xml:space="preserve"> особами.</w:t>
      </w:r>
    </w:p>
    <w:p w:rsidR="00F531A8" w:rsidRPr="00367D18" w:rsidRDefault="00F531A8" w:rsidP="00F531A8">
      <w:pPr>
        <w:pStyle w:val="a3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spacing w:after="0" w:line="240" w:lineRule="auto"/>
        <w:ind w:left="0" w:firstLine="426"/>
        <w:rPr>
          <w:szCs w:val="28"/>
        </w:rPr>
      </w:pPr>
      <w:proofErr w:type="spellStart"/>
      <w:r w:rsidRPr="00367D18">
        <w:rPr>
          <w:szCs w:val="28"/>
        </w:rPr>
        <w:t>Облік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господарських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матеріалів</w:t>
      </w:r>
      <w:proofErr w:type="spellEnd"/>
      <w:r w:rsidRPr="00367D18">
        <w:rPr>
          <w:szCs w:val="28"/>
        </w:rPr>
        <w:t xml:space="preserve"> та </w:t>
      </w:r>
      <w:proofErr w:type="spellStart"/>
      <w:r w:rsidRPr="00367D18">
        <w:rPr>
          <w:szCs w:val="28"/>
        </w:rPr>
        <w:t>канцелярського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приладдя</w:t>
      </w:r>
      <w:proofErr w:type="spellEnd"/>
      <w:r w:rsidRPr="00367D18">
        <w:rPr>
          <w:szCs w:val="28"/>
        </w:rPr>
        <w:t>.</w:t>
      </w:r>
    </w:p>
    <w:p w:rsidR="00F531A8" w:rsidRPr="00367D18" w:rsidRDefault="00F531A8" w:rsidP="00F531A8">
      <w:pPr>
        <w:pStyle w:val="a3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spacing w:after="0" w:line="240" w:lineRule="auto"/>
        <w:ind w:left="0" w:firstLine="426"/>
        <w:rPr>
          <w:szCs w:val="28"/>
        </w:rPr>
      </w:pPr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Розмір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граничних</w:t>
      </w:r>
      <w:proofErr w:type="spellEnd"/>
      <w:r w:rsidRPr="00367D18">
        <w:rPr>
          <w:szCs w:val="28"/>
        </w:rPr>
        <w:t xml:space="preserve"> норм </w:t>
      </w:r>
      <w:proofErr w:type="spellStart"/>
      <w:r w:rsidRPr="00367D18">
        <w:rPr>
          <w:szCs w:val="28"/>
        </w:rPr>
        <w:t>добових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витрат</w:t>
      </w:r>
      <w:proofErr w:type="spellEnd"/>
      <w:r w:rsidRPr="00367D18">
        <w:rPr>
          <w:szCs w:val="28"/>
        </w:rPr>
        <w:t xml:space="preserve"> для </w:t>
      </w:r>
      <w:proofErr w:type="spellStart"/>
      <w:r w:rsidRPr="00367D18">
        <w:rPr>
          <w:szCs w:val="28"/>
        </w:rPr>
        <w:t>працівників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бюджетних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установ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відряджених</w:t>
      </w:r>
      <w:proofErr w:type="spellEnd"/>
      <w:r w:rsidRPr="00367D18">
        <w:rPr>
          <w:szCs w:val="28"/>
        </w:rPr>
        <w:t xml:space="preserve"> </w:t>
      </w:r>
      <w:proofErr w:type="gramStart"/>
      <w:r w:rsidRPr="00367D18">
        <w:rPr>
          <w:szCs w:val="28"/>
        </w:rPr>
        <w:t>у межах</w:t>
      </w:r>
      <w:proofErr w:type="gramEnd"/>
      <w:r w:rsidRPr="00367D18">
        <w:rPr>
          <w:szCs w:val="28"/>
        </w:rPr>
        <w:t xml:space="preserve"> України.</w:t>
      </w:r>
    </w:p>
    <w:p w:rsidR="00F531A8" w:rsidRPr="00367D18" w:rsidRDefault="00F531A8" w:rsidP="00F531A8">
      <w:pPr>
        <w:pStyle w:val="a3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spacing w:after="0" w:line="240" w:lineRule="auto"/>
        <w:ind w:left="0" w:firstLine="426"/>
        <w:rPr>
          <w:szCs w:val="28"/>
        </w:rPr>
      </w:pPr>
      <w:r w:rsidRPr="00367D18">
        <w:rPr>
          <w:szCs w:val="28"/>
        </w:rPr>
        <w:t xml:space="preserve"> Порядок </w:t>
      </w:r>
      <w:proofErr w:type="spellStart"/>
      <w:r w:rsidRPr="00367D18">
        <w:rPr>
          <w:szCs w:val="28"/>
        </w:rPr>
        <w:t>обліку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вартості</w:t>
      </w:r>
      <w:proofErr w:type="spellEnd"/>
      <w:r w:rsidRPr="00367D18">
        <w:rPr>
          <w:szCs w:val="28"/>
        </w:rPr>
        <w:t xml:space="preserve">, </w:t>
      </w:r>
      <w:proofErr w:type="spellStart"/>
      <w:r w:rsidRPr="00367D18">
        <w:rPr>
          <w:szCs w:val="28"/>
        </w:rPr>
        <w:t>надходження</w:t>
      </w:r>
      <w:proofErr w:type="spellEnd"/>
      <w:r w:rsidRPr="00367D18">
        <w:rPr>
          <w:szCs w:val="28"/>
        </w:rPr>
        <w:t xml:space="preserve"> та </w:t>
      </w:r>
      <w:proofErr w:type="spellStart"/>
      <w:r w:rsidRPr="00367D18">
        <w:rPr>
          <w:szCs w:val="28"/>
        </w:rPr>
        <w:t>вибуття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необоротних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активів</w:t>
      </w:r>
      <w:proofErr w:type="spellEnd"/>
      <w:r w:rsidRPr="00367D18">
        <w:rPr>
          <w:szCs w:val="28"/>
        </w:rPr>
        <w:t>.</w:t>
      </w:r>
    </w:p>
    <w:p w:rsidR="00F531A8" w:rsidRPr="00367D18" w:rsidRDefault="00F531A8" w:rsidP="00F531A8">
      <w:pPr>
        <w:pStyle w:val="a3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spacing w:after="0" w:line="240" w:lineRule="auto"/>
        <w:ind w:left="0" w:firstLine="426"/>
        <w:rPr>
          <w:szCs w:val="28"/>
        </w:rPr>
      </w:pPr>
      <w:proofErr w:type="spellStart"/>
      <w:r w:rsidRPr="00367D18">
        <w:rPr>
          <w:szCs w:val="28"/>
        </w:rPr>
        <w:t>Що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включається</w:t>
      </w:r>
      <w:proofErr w:type="spellEnd"/>
      <w:r w:rsidRPr="00367D18">
        <w:rPr>
          <w:szCs w:val="28"/>
        </w:rPr>
        <w:t xml:space="preserve"> </w:t>
      </w:r>
      <w:proofErr w:type="gramStart"/>
      <w:r w:rsidRPr="00367D18">
        <w:rPr>
          <w:szCs w:val="28"/>
        </w:rPr>
        <w:t>до складу</w:t>
      </w:r>
      <w:proofErr w:type="gram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необоротних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активів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бюджетної</w:t>
      </w:r>
      <w:proofErr w:type="spellEnd"/>
      <w:r w:rsidRPr="00367D18">
        <w:rPr>
          <w:szCs w:val="28"/>
        </w:rPr>
        <w:t xml:space="preserve"> установи.</w:t>
      </w:r>
    </w:p>
    <w:p w:rsidR="00F531A8" w:rsidRPr="00367D18" w:rsidRDefault="00F531A8" w:rsidP="00F531A8">
      <w:pPr>
        <w:pStyle w:val="a3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spacing w:after="0" w:line="240" w:lineRule="auto"/>
        <w:ind w:left="0" w:firstLine="426"/>
        <w:rPr>
          <w:szCs w:val="28"/>
        </w:rPr>
      </w:pPr>
      <w:r w:rsidRPr="00367D18">
        <w:rPr>
          <w:szCs w:val="28"/>
        </w:rPr>
        <w:t xml:space="preserve"> Порядок </w:t>
      </w:r>
      <w:proofErr w:type="spellStart"/>
      <w:r w:rsidRPr="00367D18">
        <w:rPr>
          <w:szCs w:val="28"/>
        </w:rPr>
        <w:t>укладання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договорів</w:t>
      </w:r>
      <w:proofErr w:type="spellEnd"/>
      <w:r w:rsidRPr="00367D18">
        <w:rPr>
          <w:szCs w:val="28"/>
        </w:rPr>
        <w:t xml:space="preserve"> про </w:t>
      </w:r>
      <w:proofErr w:type="spellStart"/>
      <w:r w:rsidRPr="00367D18">
        <w:rPr>
          <w:szCs w:val="28"/>
        </w:rPr>
        <w:t>повну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матеріальну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відповідальність</w:t>
      </w:r>
      <w:proofErr w:type="spellEnd"/>
    </w:p>
    <w:p w:rsidR="00F531A8" w:rsidRPr="00367D18" w:rsidRDefault="00F531A8" w:rsidP="00F531A8">
      <w:pPr>
        <w:pStyle w:val="a3"/>
        <w:numPr>
          <w:ilvl w:val="0"/>
          <w:numId w:val="7"/>
        </w:numPr>
        <w:tabs>
          <w:tab w:val="left" w:pos="142"/>
          <w:tab w:val="left" w:pos="567"/>
          <w:tab w:val="left" w:pos="709"/>
          <w:tab w:val="left" w:pos="851"/>
        </w:tabs>
        <w:spacing w:after="0" w:line="240" w:lineRule="auto"/>
        <w:ind w:left="0" w:firstLine="426"/>
        <w:rPr>
          <w:szCs w:val="28"/>
        </w:rPr>
      </w:pPr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Списання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основних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засобів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непридатних</w:t>
      </w:r>
      <w:proofErr w:type="spellEnd"/>
      <w:r w:rsidRPr="00367D18">
        <w:rPr>
          <w:szCs w:val="28"/>
        </w:rPr>
        <w:t xml:space="preserve"> для </w:t>
      </w:r>
      <w:proofErr w:type="spellStart"/>
      <w:r w:rsidRPr="00367D18">
        <w:rPr>
          <w:szCs w:val="28"/>
        </w:rPr>
        <w:t>подальшого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використання</w:t>
      </w:r>
      <w:proofErr w:type="spellEnd"/>
      <w:r w:rsidRPr="00367D18">
        <w:rPr>
          <w:szCs w:val="28"/>
        </w:rPr>
        <w:t>.</w:t>
      </w:r>
    </w:p>
    <w:p w:rsidR="00F531A8" w:rsidRPr="00367D18" w:rsidRDefault="00F531A8" w:rsidP="00F531A8">
      <w:pPr>
        <w:pStyle w:val="a3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spacing w:after="0" w:line="240" w:lineRule="auto"/>
        <w:ind w:left="0" w:firstLine="426"/>
        <w:rPr>
          <w:szCs w:val="28"/>
        </w:rPr>
      </w:pPr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Податки</w:t>
      </w:r>
      <w:proofErr w:type="spellEnd"/>
      <w:r w:rsidRPr="00367D18">
        <w:rPr>
          <w:szCs w:val="28"/>
        </w:rPr>
        <w:t xml:space="preserve"> і </w:t>
      </w:r>
      <w:proofErr w:type="spellStart"/>
      <w:r w:rsidRPr="00367D18">
        <w:rPr>
          <w:szCs w:val="28"/>
        </w:rPr>
        <w:t>збори</w:t>
      </w:r>
      <w:proofErr w:type="spellEnd"/>
      <w:r w:rsidRPr="00367D18">
        <w:rPr>
          <w:szCs w:val="28"/>
        </w:rPr>
        <w:t xml:space="preserve"> (</w:t>
      </w:r>
      <w:proofErr w:type="spellStart"/>
      <w:r w:rsidRPr="00367D18">
        <w:rPr>
          <w:szCs w:val="28"/>
        </w:rPr>
        <w:t>обов’язкові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платежі</w:t>
      </w:r>
      <w:proofErr w:type="spellEnd"/>
      <w:r w:rsidRPr="00367D18">
        <w:rPr>
          <w:szCs w:val="28"/>
        </w:rPr>
        <w:t xml:space="preserve">) </w:t>
      </w:r>
      <w:proofErr w:type="spellStart"/>
      <w:r w:rsidRPr="00367D18">
        <w:rPr>
          <w:szCs w:val="28"/>
        </w:rPr>
        <w:t>які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нараховуються</w:t>
      </w:r>
      <w:proofErr w:type="spellEnd"/>
      <w:r w:rsidRPr="00367D18">
        <w:rPr>
          <w:szCs w:val="28"/>
        </w:rPr>
        <w:t xml:space="preserve"> і </w:t>
      </w:r>
      <w:proofErr w:type="spellStart"/>
      <w:r w:rsidRPr="00367D18">
        <w:rPr>
          <w:szCs w:val="28"/>
        </w:rPr>
        <w:t>утримуються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згідно</w:t>
      </w:r>
      <w:proofErr w:type="spellEnd"/>
      <w:r w:rsidRPr="00367D18">
        <w:rPr>
          <w:szCs w:val="28"/>
        </w:rPr>
        <w:t xml:space="preserve"> з </w:t>
      </w:r>
      <w:proofErr w:type="spellStart"/>
      <w:r w:rsidRPr="00367D18">
        <w:rPr>
          <w:szCs w:val="28"/>
        </w:rPr>
        <w:t>чинним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законодавством</w:t>
      </w:r>
      <w:proofErr w:type="spellEnd"/>
      <w:r w:rsidRPr="00367D18">
        <w:rPr>
          <w:szCs w:val="28"/>
        </w:rPr>
        <w:t xml:space="preserve">, при </w:t>
      </w:r>
      <w:proofErr w:type="spellStart"/>
      <w:r w:rsidRPr="00367D18">
        <w:rPr>
          <w:szCs w:val="28"/>
        </w:rPr>
        <w:t>обчислення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заробітної</w:t>
      </w:r>
      <w:proofErr w:type="spellEnd"/>
      <w:r w:rsidRPr="00367D18">
        <w:rPr>
          <w:szCs w:val="28"/>
        </w:rPr>
        <w:t xml:space="preserve"> плати в </w:t>
      </w:r>
      <w:proofErr w:type="spellStart"/>
      <w:r w:rsidRPr="00367D18">
        <w:rPr>
          <w:szCs w:val="28"/>
        </w:rPr>
        <w:t>бюджетних</w:t>
      </w:r>
      <w:proofErr w:type="spellEnd"/>
      <w:r w:rsidRPr="00367D18">
        <w:rPr>
          <w:szCs w:val="28"/>
        </w:rPr>
        <w:t xml:space="preserve"> </w:t>
      </w:r>
      <w:proofErr w:type="spellStart"/>
      <w:r w:rsidRPr="00367D18">
        <w:rPr>
          <w:szCs w:val="28"/>
        </w:rPr>
        <w:t>установах</w:t>
      </w:r>
      <w:proofErr w:type="spellEnd"/>
      <w:r w:rsidRPr="00367D18">
        <w:rPr>
          <w:szCs w:val="28"/>
        </w:rPr>
        <w:t>.</w:t>
      </w:r>
    </w:p>
    <w:p w:rsidR="00F531A8" w:rsidRPr="00367D18" w:rsidRDefault="00F531A8" w:rsidP="00F531A8">
      <w:pPr>
        <w:shd w:val="clear" w:color="auto" w:fill="FFFFFF"/>
        <w:tabs>
          <w:tab w:val="left" w:pos="567"/>
          <w:tab w:val="left" w:pos="709"/>
          <w:tab w:val="left" w:pos="851"/>
        </w:tabs>
        <w:spacing w:line="240" w:lineRule="auto"/>
        <w:ind w:firstLine="426"/>
        <w:rPr>
          <w:sz w:val="28"/>
          <w:szCs w:val="28"/>
        </w:rPr>
      </w:pPr>
    </w:p>
    <w:p w:rsidR="00F531A8" w:rsidRPr="008926C1" w:rsidRDefault="00F531A8" w:rsidP="00F531A8">
      <w:pPr>
        <w:spacing w:line="240" w:lineRule="auto"/>
        <w:ind w:left="5670"/>
        <w:jc w:val="both"/>
      </w:pPr>
    </w:p>
    <w:p w:rsidR="00F531A8" w:rsidRDefault="00F531A8" w:rsidP="00F531A8">
      <w:pPr>
        <w:ind w:left="5670"/>
        <w:jc w:val="both"/>
        <w:rPr>
          <w:lang w:val="uk-UA"/>
        </w:rPr>
      </w:pPr>
    </w:p>
    <w:p w:rsidR="00F531A8" w:rsidRDefault="00F531A8" w:rsidP="00F531A8">
      <w:pPr>
        <w:ind w:left="5670"/>
        <w:jc w:val="both"/>
        <w:rPr>
          <w:lang w:val="uk-UA"/>
        </w:rPr>
      </w:pPr>
    </w:p>
    <w:p w:rsidR="00F531A8" w:rsidRDefault="00F531A8" w:rsidP="00F531A8">
      <w:pPr>
        <w:ind w:left="5670"/>
        <w:jc w:val="both"/>
        <w:rPr>
          <w:lang w:val="uk-UA"/>
        </w:rPr>
      </w:pPr>
    </w:p>
    <w:p w:rsidR="00F531A8" w:rsidRDefault="00F531A8" w:rsidP="00F531A8">
      <w:pPr>
        <w:ind w:left="5670"/>
        <w:jc w:val="both"/>
        <w:rPr>
          <w:lang w:val="uk-UA"/>
        </w:rPr>
      </w:pPr>
    </w:p>
    <w:p w:rsidR="00174D23" w:rsidRPr="00F531A8" w:rsidRDefault="00174D23">
      <w:pPr>
        <w:rPr>
          <w:lang w:val="uk-UA"/>
        </w:rPr>
      </w:pPr>
    </w:p>
    <w:sectPr w:rsidR="00174D23" w:rsidRPr="00F531A8" w:rsidSect="00F531A8">
      <w:pgSz w:w="11906" w:h="16838"/>
      <w:pgMar w:top="568" w:right="707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C290C"/>
    <w:multiLevelType w:val="hybridMultilevel"/>
    <w:tmpl w:val="D78CA6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06725"/>
    <w:multiLevelType w:val="hybridMultilevel"/>
    <w:tmpl w:val="91FE59E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41E1E"/>
    <w:multiLevelType w:val="hybridMultilevel"/>
    <w:tmpl w:val="2D2C57A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3D5EA6"/>
    <w:multiLevelType w:val="hybridMultilevel"/>
    <w:tmpl w:val="785262A6"/>
    <w:lvl w:ilvl="0" w:tplc="F2CC34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AF76EFD"/>
    <w:multiLevelType w:val="hybridMultilevel"/>
    <w:tmpl w:val="607AA8C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25605"/>
    <w:multiLevelType w:val="hybridMultilevel"/>
    <w:tmpl w:val="669AB29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637CC8"/>
    <w:multiLevelType w:val="hybridMultilevel"/>
    <w:tmpl w:val="D114A3C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7B4"/>
    <w:rsid w:val="00174D23"/>
    <w:rsid w:val="00232DBB"/>
    <w:rsid w:val="002427B4"/>
    <w:rsid w:val="00F5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B18228-5A4B-4456-AED5-FAD13874F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1A8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1A8"/>
    <w:pPr>
      <w:ind w:left="720"/>
      <w:contextualSpacing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1406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2</cp:revision>
  <dcterms:created xsi:type="dcterms:W3CDTF">2021-01-26T09:26:00Z</dcterms:created>
  <dcterms:modified xsi:type="dcterms:W3CDTF">2021-01-26T09:26:00Z</dcterms:modified>
</cp:coreProperties>
</file>